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E2102" w14:textId="77777777" w:rsidR="003C5B9E" w:rsidRPr="001328EE" w:rsidRDefault="003C5B9E" w:rsidP="003C5B9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32"/>
          <w:szCs w:val="28"/>
          <w:lang w:val="tt-RU"/>
        </w:rPr>
      </w:pPr>
      <w:r w:rsidRPr="001B12EA">
        <w:rPr>
          <w:rFonts w:ascii="Times New Roman" w:hAnsi="Times New Roman"/>
          <w:b/>
          <w:sz w:val="32"/>
          <w:szCs w:val="28"/>
        </w:rPr>
        <w:t>Список общественных объединений с указанием</w:t>
      </w:r>
      <w:r w:rsidRPr="001328EE">
        <w:rPr>
          <w:rFonts w:ascii="Times New Roman" w:hAnsi="Times New Roman"/>
          <w:b/>
          <w:sz w:val="32"/>
          <w:szCs w:val="28"/>
        </w:rPr>
        <w:t xml:space="preserve"> наименования формирования и данных его руководителя</w:t>
      </w:r>
    </w:p>
    <w:p w14:paraId="10F53F24" w14:textId="77777777" w:rsidR="003C5B9E" w:rsidRDefault="003C5B9E" w:rsidP="003C5B9E">
      <w:pPr>
        <w:ind w:left="360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14:paraId="2B8413D5" w14:textId="77777777" w:rsidR="003C5B9E" w:rsidRDefault="003C5B9E" w:rsidP="003C5B9E">
      <w:pPr>
        <w:ind w:left="36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F835EB">
        <w:rPr>
          <w:rFonts w:ascii="Times New Roman" w:hAnsi="Times New Roman"/>
          <w:b/>
          <w:sz w:val="28"/>
          <w:szCs w:val="28"/>
          <w:lang w:val="tt-RU"/>
        </w:rPr>
        <w:t>Список родительского комитета школы</w:t>
      </w: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8"/>
        <w:gridCol w:w="2436"/>
        <w:gridCol w:w="4962"/>
      </w:tblGrid>
      <w:tr w:rsidR="003C5B9E" w:rsidRPr="004D54B0" w14:paraId="76E79711" w14:textId="77777777" w:rsidTr="00230589"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99E5C" w14:textId="77777777" w:rsidR="003C5B9E" w:rsidRPr="001B12EA" w:rsidRDefault="003C5B9E" w:rsidP="00230589">
            <w:pPr>
              <w:tabs>
                <w:tab w:val="left" w:pos="41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1B12EA">
              <w:rPr>
                <w:rFonts w:ascii="Times New Roman" w:hAnsi="Times New Roman"/>
                <w:b/>
                <w:sz w:val="28"/>
              </w:rPr>
              <w:t>Должность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CE9F0" w14:textId="77777777" w:rsidR="003C5B9E" w:rsidRPr="001B12EA" w:rsidRDefault="003C5B9E" w:rsidP="00230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tt-RU"/>
              </w:rPr>
            </w:pPr>
            <w:r w:rsidRPr="001B12EA">
              <w:rPr>
                <w:rFonts w:ascii="Times New Roman" w:hAnsi="Times New Roman"/>
                <w:b/>
                <w:sz w:val="28"/>
                <w:lang w:val="tt-RU"/>
              </w:rPr>
              <w:t>ФИО</w:t>
            </w:r>
          </w:p>
        </w:tc>
      </w:tr>
      <w:tr w:rsidR="003C5B9E" w:rsidRPr="004D54B0" w14:paraId="5DBA18C0" w14:textId="77777777" w:rsidTr="00230589">
        <w:tc>
          <w:tcPr>
            <w:tcW w:w="195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D9B632F" w14:textId="77777777" w:rsidR="003C5B9E" w:rsidRPr="004D54B0" w:rsidRDefault="003C5B9E" w:rsidP="002305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D38CD3A" w14:textId="77777777" w:rsidR="003C5B9E" w:rsidRPr="004D54B0" w:rsidRDefault="003C5B9E" w:rsidP="002305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7260B07" w14:textId="77777777" w:rsidR="003C5B9E" w:rsidRPr="004D54B0" w:rsidRDefault="003C5B9E" w:rsidP="002305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981E708" w14:textId="77777777" w:rsidR="003C5B9E" w:rsidRPr="004D54B0" w:rsidRDefault="003C5B9E" w:rsidP="002305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788EF6E" w14:textId="77777777" w:rsidR="003C5B9E" w:rsidRPr="004D54B0" w:rsidRDefault="003C5B9E" w:rsidP="002305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B561A6A" w14:textId="77777777" w:rsidR="003C5B9E" w:rsidRPr="004D54B0" w:rsidRDefault="003C5B9E" w:rsidP="002305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1402AFA" w14:textId="77777777" w:rsidR="003C5B9E" w:rsidRPr="004D54B0" w:rsidRDefault="003C5B9E" w:rsidP="002305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Председатели  родительского комитета</w:t>
            </w:r>
          </w:p>
        </w:tc>
        <w:tc>
          <w:tcPr>
            <w:tcW w:w="2436" w:type="dxa"/>
            <w:shd w:val="clear" w:color="auto" w:fill="auto"/>
          </w:tcPr>
          <w:p w14:paraId="55BD83D3" w14:textId="77777777" w:rsidR="003C5B9E" w:rsidRPr="004D54B0" w:rsidRDefault="003C5B9E" w:rsidP="00230589">
            <w:pPr>
              <w:tabs>
                <w:tab w:val="left" w:pos="41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общешкольного</w:t>
            </w:r>
          </w:p>
        </w:tc>
        <w:tc>
          <w:tcPr>
            <w:tcW w:w="4962" w:type="dxa"/>
            <w:shd w:val="clear" w:color="auto" w:fill="auto"/>
          </w:tcPr>
          <w:p w14:paraId="627708AC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54B0">
              <w:rPr>
                <w:rFonts w:ascii="Times New Roman" w:hAnsi="Times New Roman"/>
                <w:sz w:val="28"/>
                <w:szCs w:val="28"/>
                <w:lang w:val="tt-RU"/>
              </w:rPr>
              <w:t>Мусина Лилия Талгатовна</w:t>
            </w:r>
          </w:p>
          <w:p w14:paraId="0B949238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3C5B9E" w:rsidRPr="004D54B0" w14:paraId="3A1F9D7F" w14:textId="77777777" w:rsidTr="00230589">
        <w:tc>
          <w:tcPr>
            <w:tcW w:w="1958" w:type="dxa"/>
            <w:vMerge/>
            <w:shd w:val="clear" w:color="auto" w:fill="auto"/>
          </w:tcPr>
          <w:p w14:paraId="4754769C" w14:textId="77777777" w:rsidR="003C5B9E" w:rsidRPr="004D54B0" w:rsidRDefault="003C5B9E" w:rsidP="002305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6" w:type="dxa"/>
            <w:shd w:val="clear" w:color="auto" w:fill="auto"/>
          </w:tcPr>
          <w:p w14:paraId="0E5717FD" w14:textId="77777777" w:rsidR="003C5B9E" w:rsidRPr="004D54B0" w:rsidRDefault="003C5B9E" w:rsidP="00230589">
            <w:pPr>
              <w:tabs>
                <w:tab w:val="left" w:pos="41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D54B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962" w:type="dxa"/>
            <w:shd w:val="clear" w:color="auto" w:fill="auto"/>
          </w:tcPr>
          <w:p w14:paraId="3E400C2B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Харрасов Наил Рафаэлович</w:t>
            </w:r>
          </w:p>
        </w:tc>
      </w:tr>
      <w:tr w:rsidR="003C5B9E" w:rsidRPr="004D54B0" w14:paraId="18BC9BF6" w14:textId="77777777" w:rsidTr="00230589">
        <w:tc>
          <w:tcPr>
            <w:tcW w:w="1958" w:type="dxa"/>
            <w:vMerge/>
            <w:shd w:val="clear" w:color="auto" w:fill="auto"/>
          </w:tcPr>
          <w:p w14:paraId="69E9DCBD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4BC62310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D54B0">
              <w:rPr>
                <w:rFonts w:ascii="Times New Roman" w:hAnsi="Times New Roman"/>
                <w:sz w:val="28"/>
                <w:szCs w:val="28"/>
              </w:rPr>
              <w:t>а, 4а</w:t>
            </w:r>
          </w:p>
        </w:tc>
        <w:tc>
          <w:tcPr>
            <w:tcW w:w="4962" w:type="dxa"/>
            <w:shd w:val="clear" w:color="auto" w:fill="auto"/>
          </w:tcPr>
          <w:p w14:paraId="0B3C05F1" w14:textId="77777777" w:rsidR="003C5B9E" w:rsidRPr="004D54B0" w:rsidRDefault="003C5B9E" w:rsidP="00230589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Гайфутдинова Гульчачак Басировна</w:t>
            </w:r>
            <w:r w:rsidRPr="004D54B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</w:tc>
      </w:tr>
      <w:tr w:rsidR="003C5B9E" w:rsidRPr="004D54B0" w14:paraId="0B014287" w14:textId="77777777" w:rsidTr="00230589">
        <w:tc>
          <w:tcPr>
            <w:tcW w:w="1958" w:type="dxa"/>
            <w:vMerge/>
            <w:shd w:val="clear" w:color="auto" w:fill="auto"/>
          </w:tcPr>
          <w:p w14:paraId="16B7E2B1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27806E3A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3а</w:t>
            </w:r>
          </w:p>
        </w:tc>
        <w:tc>
          <w:tcPr>
            <w:tcW w:w="4962" w:type="dxa"/>
            <w:shd w:val="clear" w:color="auto" w:fill="auto"/>
          </w:tcPr>
          <w:p w14:paraId="05117D51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4D54B0">
              <w:rPr>
                <w:rFonts w:ascii="Times New Roman" w:hAnsi="Times New Roman"/>
                <w:sz w:val="28"/>
                <w:szCs w:val="28"/>
                <w:lang w:val="tt-RU"/>
              </w:rPr>
              <w:t>Насибуллина Клавдия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Александровна</w:t>
            </w:r>
          </w:p>
        </w:tc>
      </w:tr>
      <w:tr w:rsidR="003C5B9E" w:rsidRPr="004D54B0" w14:paraId="1D6CDD34" w14:textId="77777777" w:rsidTr="00230589">
        <w:tc>
          <w:tcPr>
            <w:tcW w:w="1958" w:type="dxa"/>
            <w:vMerge/>
            <w:shd w:val="clear" w:color="auto" w:fill="auto"/>
          </w:tcPr>
          <w:p w14:paraId="4A61EE10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29F6BE6B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1б, 2б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4D54B0">
              <w:rPr>
                <w:rFonts w:ascii="Times New Roman" w:hAnsi="Times New Roman"/>
                <w:sz w:val="28"/>
                <w:szCs w:val="28"/>
              </w:rPr>
              <w:t xml:space="preserve"> 3б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4D54B0">
              <w:rPr>
                <w:rFonts w:ascii="Times New Roman" w:hAnsi="Times New Roman"/>
                <w:sz w:val="28"/>
                <w:szCs w:val="28"/>
              </w:rPr>
              <w:t>4 б</w:t>
            </w:r>
          </w:p>
        </w:tc>
        <w:tc>
          <w:tcPr>
            <w:tcW w:w="4962" w:type="dxa"/>
            <w:shd w:val="clear" w:color="auto" w:fill="auto"/>
          </w:tcPr>
          <w:p w14:paraId="79F3EA35" w14:textId="77777777" w:rsidR="003C5B9E" w:rsidRPr="000B3EB5" w:rsidRDefault="003C5B9E" w:rsidP="00230589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B3EB5">
              <w:rPr>
                <w:rFonts w:ascii="Times New Roman" w:hAnsi="Times New Roman"/>
                <w:sz w:val="28"/>
                <w:szCs w:val="28"/>
                <w:lang w:val="tt-RU"/>
              </w:rPr>
              <w:t>Хайруллина Гульназ Ильнуровна</w:t>
            </w:r>
          </w:p>
        </w:tc>
      </w:tr>
      <w:tr w:rsidR="003C5B9E" w:rsidRPr="004D54B0" w14:paraId="735FA7C5" w14:textId="77777777" w:rsidTr="00230589">
        <w:tc>
          <w:tcPr>
            <w:tcW w:w="1958" w:type="dxa"/>
            <w:vMerge/>
            <w:shd w:val="clear" w:color="auto" w:fill="auto"/>
          </w:tcPr>
          <w:p w14:paraId="746EE7BC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5DBCFAF3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2в, 3в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5F42C99" w14:textId="77777777" w:rsidR="003C5B9E" w:rsidRPr="000B3EB5" w:rsidRDefault="003C5B9E" w:rsidP="00230589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B3EB5">
              <w:rPr>
                <w:rFonts w:ascii="Times New Roman" w:hAnsi="Times New Roman"/>
                <w:sz w:val="28"/>
                <w:szCs w:val="28"/>
                <w:lang w:val="tt-RU"/>
              </w:rPr>
              <w:t>Садриева Лейсан Рашитовна</w:t>
            </w:r>
          </w:p>
        </w:tc>
      </w:tr>
      <w:tr w:rsidR="003C5B9E" w:rsidRPr="004D54B0" w14:paraId="7D134899" w14:textId="77777777" w:rsidTr="00230589">
        <w:tc>
          <w:tcPr>
            <w:tcW w:w="1958" w:type="dxa"/>
            <w:vMerge/>
            <w:shd w:val="clear" w:color="auto" w:fill="auto"/>
          </w:tcPr>
          <w:p w14:paraId="37B427A1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15611718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4в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8BFB1C2" w14:textId="77777777" w:rsidR="003C5B9E" w:rsidRPr="004D54B0" w:rsidRDefault="003C5B9E" w:rsidP="00230589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B3EB5">
              <w:rPr>
                <w:rFonts w:ascii="Times New Roman" w:hAnsi="Times New Roman"/>
                <w:sz w:val="28"/>
                <w:szCs w:val="28"/>
                <w:lang w:val="tt-RU"/>
              </w:rPr>
              <w:t>Мустафина Гулия Тагировна</w:t>
            </w:r>
          </w:p>
        </w:tc>
      </w:tr>
      <w:tr w:rsidR="003C5B9E" w:rsidRPr="004D54B0" w14:paraId="086E2409" w14:textId="77777777" w:rsidTr="00230589">
        <w:tc>
          <w:tcPr>
            <w:tcW w:w="1958" w:type="dxa"/>
            <w:vMerge/>
            <w:shd w:val="clear" w:color="auto" w:fill="auto"/>
          </w:tcPr>
          <w:p w14:paraId="67D50FB7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73C8BC50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5 кл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6ED4B49" w14:textId="77777777" w:rsidR="003C5B9E" w:rsidRPr="000B3EB5" w:rsidRDefault="003C5B9E" w:rsidP="00230589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B3EB5">
              <w:rPr>
                <w:rFonts w:ascii="Times New Roman" w:hAnsi="Times New Roman"/>
                <w:sz w:val="28"/>
                <w:szCs w:val="28"/>
                <w:lang w:val="tt-RU"/>
              </w:rPr>
              <w:t>Ганиева Разина Магсумовна</w:t>
            </w:r>
          </w:p>
        </w:tc>
      </w:tr>
      <w:tr w:rsidR="003C5B9E" w:rsidRPr="004D54B0" w14:paraId="7C65C65E" w14:textId="77777777" w:rsidTr="00230589">
        <w:trPr>
          <w:trHeight w:val="589"/>
        </w:trPr>
        <w:tc>
          <w:tcPr>
            <w:tcW w:w="1958" w:type="dxa"/>
            <w:vMerge/>
            <w:shd w:val="clear" w:color="auto" w:fill="auto"/>
          </w:tcPr>
          <w:p w14:paraId="04693222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52B4F30E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6 кл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2DD3C7A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B3EB5">
              <w:rPr>
                <w:rFonts w:ascii="Times New Roman" w:hAnsi="Times New Roman"/>
                <w:sz w:val="28"/>
                <w:szCs w:val="28"/>
                <w:lang w:val="tt-RU"/>
              </w:rPr>
              <w:t>Набиева Гульназ Фариловна</w:t>
            </w:r>
          </w:p>
        </w:tc>
      </w:tr>
      <w:tr w:rsidR="003C5B9E" w:rsidRPr="004D54B0" w14:paraId="62D080AA" w14:textId="77777777" w:rsidTr="00230589">
        <w:trPr>
          <w:trHeight w:val="555"/>
        </w:trPr>
        <w:tc>
          <w:tcPr>
            <w:tcW w:w="1958" w:type="dxa"/>
            <w:vMerge/>
            <w:shd w:val="clear" w:color="auto" w:fill="auto"/>
          </w:tcPr>
          <w:p w14:paraId="6778113D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043A4321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7 кл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A2E0707" w14:textId="77777777" w:rsidR="003C5B9E" w:rsidRPr="000B3EB5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B3EB5">
              <w:rPr>
                <w:rFonts w:ascii="Times New Roman" w:hAnsi="Times New Roman"/>
                <w:sz w:val="28"/>
                <w:szCs w:val="28"/>
                <w:lang w:val="tt-RU"/>
              </w:rPr>
              <w:t>Мифтахова Гульфинур Газинуровна</w:t>
            </w:r>
          </w:p>
        </w:tc>
      </w:tr>
      <w:tr w:rsidR="003C5B9E" w:rsidRPr="004D54B0" w14:paraId="7F8DCCD9" w14:textId="77777777" w:rsidTr="00230589">
        <w:trPr>
          <w:trHeight w:val="549"/>
        </w:trPr>
        <w:tc>
          <w:tcPr>
            <w:tcW w:w="1958" w:type="dxa"/>
            <w:vMerge/>
            <w:shd w:val="clear" w:color="auto" w:fill="auto"/>
          </w:tcPr>
          <w:p w14:paraId="73E4F3E3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316D4E84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8 кл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969EBF4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B3EB5">
              <w:rPr>
                <w:rFonts w:ascii="Times New Roman" w:hAnsi="Times New Roman"/>
                <w:sz w:val="28"/>
                <w:szCs w:val="28"/>
                <w:lang w:val="tt-RU"/>
              </w:rPr>
              <w:t> </w:t>
            </w:r>
            <w:r w:rsidRPr="004D54B0">
              <w:rPr>
                <w:rFonts w:ascii="Times New Roman" w:hAnsi="Times New Roman"/>
                <w:sz w:val="28"/>
                <w:szCs w:val="28"/>
                <w:lang w:val="tt-RU"/>
              </w:rPr>
              <w:t>Мусина Лилия Талгатовна</w:t>
            </w:r>
          </w:p>
        </w:tc>
      </w:tr>
      <w:tr w:rsidR="003C5B9E" w:rsidRPr="004D54B0" w14:paraId="5C956E7B" w14:textId="77777777" w:rsidTr="00230589">
        <w:trPr>
          <w:trHeight w:val="557"/>
        </w:trPr>
        <w:tc>
          <w:tcPr>
            <w:tcW w:w="1958" w:type="dxa"/>
            <w:vMerge/>
            <w:shd w:val="clear" w:color="auto" w:fill="auto"/>
          </w:tcPr>
          <w:p w14:paraId="7DF89F88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460D2A9A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9 кл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2283C14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B3EB5">
              <w:rPr>
                <w:rFonts w:ascii="Times New Roman" w:hAnsi="Times New Roman"/>
                <w:sz w:val="28"/>
                <w:szCs w:val="28"/>
                <w:lang w:val="tt-RU"/>
              </w:rPr>
              <w:t>Салихова Гульгена Хасановна</w:t>
            </w:r>
          </w:p>
        </w:tc>
      </w:tr>
      <w:tr w:rsidR="003C5B9E" w:rsidRPr="004D54B0" w14:paraId="033C870D" w14:textId="77777777" w:rsidTr="00230589">
        <w:trPr>
          <w:trHeight w:val="565"/>
        </w:trPr>
        <w:tc>
          <w:tcPr>
            <w:tcW w:w="1958" w:type="dxa"/>
            <w:vMerge/>
            <w:shd w:val="clear" w:color="auto" w:fill="auto"/>
          </w:tcPr>
          <w:p w14:paraId="6BBC4CC2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31D9AAC9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10 кл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679A1B0" w14:textId="77777777" w:rsidR="003C5B9E" w:rsidRPr="000B3EB5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B3EB5">
              <w:rPr>
                <w:rFonts w:ascii="Times New Roman" w:hAnsi="Times New Roman"/>
                <w:sz w:val="28"/>
                <w:szCs w:val="28"/>
                <w:lang w:val="tt-RU"/>
              </w:rPr>
              <w:t>Тухбатуллина Рузиля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Нурулловна</w:t>
            </w:r>
          </w:p>
        </w:tc>
      </w:tr>
      <w:tr w:rsidR="003C5B9E" w:rsidRPr="004D54B0" w14:paraId="1C0A2A69" w14:textId="77777777" w:rsidTr="00230589">
        <w:trPr>
          <w:trHeight w:val="545"/>
        </w:trPr>
        <w:tc>
          <w:tcPr>
            <w:tcW w:w="195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15B458" w14:textId="77777777" w:rsidR="003C5B9E" w:rsidRPr="004D54B0" w:rsidRDefault="003C5B9E" w:rsidP="00230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436" w:type="dxa"/>
            <w:shd w:val="clear" w:color="auto" w:fill="auto"/>
          </w:tcPr>
          <w:p w14:paraId="0FB47DC6" w14:textId="77777777" w:rsidR="003C5B9E" w:rsidRPr="004D54B0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54B0">
              <w:rPr>
                <w:rFonts w:ascii="Times New Roman" w:hAnsi="Times New Roman"/>
                <w:sz w:val="28"/>
                <w:szCs w:val="28"/>
              </w:rPr>
              <w:t>11 кл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A49CB55" w14:textId="77777777" w:rsidR="003C5B9E" w:rsidRPr="000B3EB5" w:rsidRDefault="003C5B9E" w:rsidP="00230589">
            <w:pPr>
              <w:tabs>
                <w:tab w:val="left" w:pos="4163"/>
              </w:tabs>
              <w:spacing w:after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B3EB5">
              <w:rPr>
                <w:rFonts w:ascii="Times New Roman" w:hAnsi="Times New Roman"/>
                <w:sz w:val="28"/>
                <w:szCs w:val="28"/>
                <w:lang w:val="tt-RU"/>
              </w:rPr>
              <w:t>Валеева Эльмира Дамировна</w:t>
            </w:r>
          </w:p>
        </w:tc>
      </w:tr>
    </w:tbl>
    <w:p w14:paraId="4D09D044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879D8B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B392FF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1B0EA4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D606C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390DF1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D89006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19F5DE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FA2E9F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DB75F6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491CEE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E7CA00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3D3F70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B77292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B31E6F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A36888" w14:textId="77777777" w:rsidR="003C5B9E" w:rsidRPr="001328E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1328EE">
        <w:rPr>
          <w:rFonts w:ascii="Times New Roman" w:hAnsi="Times New Roman"/>
          <w:b/>
          <w:sz w:val="32"/>
          <w:szCs w:val="28"/>
        </w:rPr>
        <w:t>План работы общешкольного родительского комитета</w:t>
      </w:r>
    </w:p>
    <w:p w14:paraId="1BEE0BF1" w14:textId="77777777" w:rsidR="003C5B9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1328EE">
        <w:rPr>
          <w:rFonts w:ascii="Times New Roman" w:hAnsi="Times New Roman"/>
          <w:b/>
          <w:sz w:val="32"/>
          <w:szCs w:val="28"/>
        </w:rPr>
        <w:t>на 20</w:t>
      </w:r>
      <w:r>
        <w:rPr>
          <w:rFonts w:ascii="Times New Roman" w:hAnsi="Times New Roman"/>
          <w:b/>
          <w:sz w:val="32"/>
          <w:szCs w:val="28"/>
        </w:rPr>
        <w:t>23-</w:t>
      </w:r>
      <w:r w:rsidRPr="001328EE">
        <w:rPr>
          <w:rFonts w:ascii="Times New Roman" w:hAnsi="Times New Roman"/>
          <w:b/>
          <w:sz w:val="32"/>
          <w:szCs w:val="28"/>
        </w:rPr>
        <w:t>202</w:t>
      </w:r>
      <w:r>
        <w:rPr>
          <w:rFonts w:ascii="Times New Roman" w:hAnsi="Times New Roman"/>
          <w:b/>
          <w:sz w:val="32"/>
          <w:szCs w:val="28"/>
        </w:rPr>
        <w:t>4</w:t>
      </w:r>
      <w:r w:rsidRPr="001328EE">
        <w:rPr>
          <w:rFonts w:ascii="Times New Roman" w:hAnsi="Times New Roman"/>
          <w:b/>
          <w:sz w:val="32"/>
          <w:szCs w:val="28"/>
        </w:rPr>
        <w:t xml:space="preserve"> учебный год</w:t>
      </w:r>
    </w:p>
    <w:p w14:paraId="164CCA8F" w14:textId="77777777" w:rsidR="003C5B9E" w:rsidRPr="001328EE" w:rsidRDefault="003C5B9E" w:rsidP="003C5B9E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14:paraId="1B0397A8" w14:textId="77777777" w:rsidR="003C5B9E" w:rsidRPr="00462D3F" w:rsidRDefault="003C5B9E" w:rsidP="003C5B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11A82">
        <w:rPr>
          <w:rFonts w:ascii="Times New Roman" w:hAnsi="Times New Roman"/>
          <w:b/>
          <w:sz w:val="28"/>
          <w:szCs w:val="28"/>
        </w:rPr>
        <w:t xml:space="preserve"> </w:t>
      </w:r>
      <w:r w:rsidRPr="00462D3F">
        <w:rPr>
          <w:rFonts w:ascii="Times New Roman" w:hAnsi="Times New Roman"/>
          <w:b/>
          <w:sz w:val="26"/>
          <w:szCs w:val="26"/>
        </w:rPr>
        <w:t>Цель</w:t>
      </w:r>
      <w:r w:rsidRPr="00462D3F">
        <w:rPr>
          <w:rFonts w:ascii="Times New Roman" w:hAnsi="Times New Roman"/>
          <w:sz w:val="26"/>
          <w:szCs w:val="26"/>
        </w:rPr>
        <w:t xml:space="preserve">: активизировать работу родительской общественности школы как субъектов образовательного процесса. </w:t>
      </w:r>
    </w:p>
    <w:p w14:paraId="73DDDB59" w14:textId="77777777" w:rsidR="003C5B9E" w:rsidRPr="00462D3F" w:rsidRDefault="003C5B9E" w:rsidP="003C5B9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462D3F">
        <w:rPr>
          <w:rFonts w:ascii="Times New Roman" w:hAnsi="Times New Roman"/>
          <w:b/>
          <w:sz w:val="26"/>
          <w:szCs w:val="26"/>
        </w:rPr>
        <w:t xml:space="preserve">Задачи: </w:t>
      </w:r>
    </w:p>
    <w:p w14:paraId="2134E4F0" w14:textId="77777777" w:rsidR="003C5B9E" w:rsidRPr="00462D3F" w:rsidRDefault="003C5B9E" w:rsidP="003C5B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62D3F">
        <w:rPr>
          <w:rFonts w:ascii="Times New Roman" w:hAnsi="Times New Roman"/>
          <w:sz w:val="26"/>
          <w:szCs w:val="26"/>
        </w:rPr>
        <w:t xml:space="preserve">- актуализировать работу классных родительских комитетов; </w:t>
      </w:r>
    </w:p>
    <w:p w14:paraId="053F8B8E" w14:textId="77777777" w:rsidR="003C5B9E" w:rsidRPr="00462D3F" w:rsidRDefault="003C5B9E" w:rsidP="003C5B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62D3F">
        <w:rPr>
          <w:rFonts w:ascii="Times New Roman" w:hAnsi="Times New Roman"/>
          <w:sz w:val="26"/>
          <w:szCs w:val="26"/>
        </w:rPr>
        <w:t xml:space="preserve">- развивать активные формы сотрудничества с родительской общественностью; </w:t>
      </w:r>
    </w:p>
    <w:p w14:paraId="71D97B2F" w14:textId="77777777" w:rsidR="003C5B9E" w:rsidRPr="00462D3F" w:rsidRDefault="003C5B9E" w:rsidP="003C5B9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62D3F">
        <w:rPr>
          <w:rFonts w:ascii="Times New Roman" w:hAnsi="Times New Roman"/>
          <w:sz w:val="26"/>
          <w:szCs w:val="26"/>
        </w:rPr>
        <w:t>- шире использовать возможности школьного сайта  для организации взаимодействия с родителями.</w:t>
      </w:r>
    </w:p>
    <w:p w14:paraId="3F57A78B" w14:textId="77777777" w:rsidR="003C5B9E" w:rsidRPr="00462D3F" w:rsidRDefault="003C5B9E" w:rsidP="003C5B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"/>
        <w:gridCol w:w="1489"/>
        <w:gridCol w:w="7391"/>
      </w:tblGrid>
      <w:tr w:rsidR="003C5B9E" w:rsidRPr="00462D3F" w14:paraId="4EE43F9C" w14:textId="77777777" w:rsidTr="00230589">
        <w:trPr>
          <w:trHeight w:val="1481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367E0" w14:textId="77777777" w:rsidR="003C5B9E" w:rsidRPr="00462D3F" w:rsidRDefault="003C5B9E" w:rsidP="00230589">
            <w:pPr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B0D4" w14:textId="77777777" w:rsidR="003C5B9E" w:rsidRPr="00462D3F" w:rsidRDefault="003C5B9E" w:rsidP="00230589">
            <w:pPr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В течении года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6E30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1. Беседа членов родительского комитета с родителями, не обеспечивающими контроль за своими детьми.</w:t>
            </w:r>
          </w:p>
          <w:p w14:paraId="417FF19E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2. Контроль  за выполнением санитарно-гигиенического режима в школе, за организацией питания школьников.</w:t>
            </w:r>
          </w:p>
          <w:p w14:paraId="64650D7E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3. Работа с семьями находящимися с ВШУ, СОП</w:t>
            </w:r>
          </w:p>
          <w:p w14:paraId="13C38579" w14:textId="77777777" w:rsidR="003C5B9E" w:rsidRPr="00462D3F" w:rsidRDefault="003C5B9E" w:rsidP="00230589">
            <w:pPr>
              <w:pStyle w:val="a5"/>
              <w:rPr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4. Рейд «Подросток в ночное время суток».</w:t>
            </w:r>
          </w:p>
        </w:tc>
      </w:tr>
      <w:tr w:rsidR="003C5B9E" w:rsidRPr="00462D3F" w14:paraId="363C2D22" w14:textId="77777777" w:rsidTr="00230589">
        <w:trPr>
          <w:trHeight w:val="1481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168B" w14:textId="77777777" w:rsidR="003C5B9E" w:rsidRPr="00462D3F" w:rsidRDefault="003C5B9E" w:rsidP="00230589">
            <w:pPr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2A84A" w14:textId="77777777" w:rsidR="003C5B9E" w:rsidRPr="00462D3F" w:rsidRDefault="003C5B9E" w:rsidP="00230589">
            <w:pPr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Сентябрь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EF7E6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 xml:space="preserve">1. Распределение обязанностей: выбор председателя, секретаря родительского комитета. </w:t>
            </w:r>
          </w:p>
          <w:p w14:paraId="7489044C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2. Обсуждение и утверждение плана работы общешкольного родительского комитета на 202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462D3F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462D3F">
              <w:rPr>
                <w:rFonts w:ascii="Times New Roman" w:hAnsi="Times New Roman"/>
                <w:sz w:val="26"/>
                <w:szCs w:val="26"/>
              </w:rPr>
              <w:t xml:space="preserve"> учебный год. </w:t>
            </w:r>
          </w:p>
          <w:p w14:paraId="4776DE55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3. Привлечение родителей к оказанию практической помощи в проведении экскурсией.</w:t>
            </w:r>
          </w:p>
        </w:tc>
      </w:tr>
      <w:tr w:rsidR="003C5B9E" w:rsidRPr="00462D3F" w14:paraId="673B1828" w14:textId="77777777" w:rsidTr="00230589">
        <w:trPr>
          <w:trHeight w:val="154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C4B6A" w14:textId="77777777" w:rsidR="003C5B9E" w:rsidRPr="00462D3F" w:rsidRDefault="003C5B9E" w:rsidP="00230589">
            <w:pPr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60816" w14:textId="77777777" w:rsidR="003C5B9E" w:rsidRPr="00462D3F" w:rsidRDefault="003C5B9E" w:rsidP="00230589">
            <w:pPr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 xml:space="preserve">Декабрь 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0104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 xml:space="preserve">1. О роли совместной работы школы и родительской общественности в социализации и самореализации обучающихся. </w:t>
            </w:r>
          </w:p>
          <w:p w14:paraId="7440EC2A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2. Привлечение родителей к проведению бесед  по классам о своих профессиях. Круглый стол для учащихся 9-11 классов с участием родителей «Моя будущая профессия – мой осознанный выбор»</w:t>
            </w:r>
          </w:p>
          <w:p w14:paraId="79B0EEE1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 xml:space="preserve">3. Рейд по проверке посещаемости и внешнего вида учащихся. </w:t>
            </w:r>
          </w:p>
          <w:p w14:paraId="13C93609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 xml:space="preserve">4. Подготовка школы к празднику Новогодней ёлки. </w:t>
            </w:r>
          </w:p>
          <w:p w14:paraId="292ABA55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5.Занятость учащихся в зимние каникулы.</w:t>
            </w:r>
          </w:p>
        </w:tc>
      </w:tr>
      <w:tr w:rsidR="003C5B9E" w:rsidRPr="00462D3F" w14:paraId="1AD3047F" w14:textId="77777777" w:rsidTr="00230589">
        <w:trPr>
          <w:trHeight w:val="12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AA918" w14:textId="77777777" w:rsidR="003C5B9E" w:rsidRPr="00462D3F" w:rsidRDefault="003C5B9E" w:rsidP="00230589">
            <w:pPr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5F381" w14:textId="77777777" w:rsidR="003C5B9E" w:rsidRPr="00462D3F" w:rsidRDefault="003C5B9E" w:rsidP="00230589">
            <w:pPr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 xml:space="preserve">Март 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B8A61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1. Привлечение родителей к оказанию практической помощи в проведении классных и общешкольных внеклассных мероприятий, соревнований «Мама, папа и я спортивная семья», «Веселые старты» и др.</w:t>
            </w:r>
          </w:p>
          <w:p w14:paraId="2F28A85F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 xml:space="preserve">2. Дополнительное образование школьников и их результативность. </w:t>
            </w:r>
          </w:p>
          <w:p w14:paraId="45D00506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3. Проверка работы столовой. Отчёт по питанию учащихся.</w:t>
            </w:r>
          </w:p>
          <w:p w14:paraId="585DA014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r w:rsidRPr="00462D3F">
              <w:rPr>
                <w:rFonts w:ascii="Times New Roman" w:hAnsi="Times New Roman"/>
                <w:color w:val="000000"/>
                <w:sz w:val="26"/>
                <w:szCs w:val="26"/>
              </w:rPr>
              <w:t>Информация о работе кружков в школе. Занятость учащихся во внеурочное время.</w:t>
            </w:r>
          </w:p>
        </w:tc>
      </w:tr>
      <w:tr w:rsidR="003C5B9E" w:rsidRPr="00462D3F" w14:paraId="2573A7AD" w14:textId="77777777" w:rsidTr="00230589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3ED3" w14:textId="77777777" w:rsidR="003C5B9E" w:rsidRPr="00462D3F" w:rsidRDefault="003C5B9E" w:rsidP="0023058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6F175" w14:textId="77777777" w:rsidR="003C5B9E" w:rsidRPr="00462D3F" w:rsidRDefault="003C5B9E" w:rsidP="00230589">
            <w:pPr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Май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9CFF3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 xml:space="preserve">1. О  государственной итоговой аттестации учащихся. Подготовка к экзаменам «Как помочь ребёнку?». </w:t>
            </w:r>
          </w:p>
          <w:p w14:paraId="112B6AD5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2. Организация летнего отдыха детей.</w:t>
            </w:r>
          </w:p>
          <w:p w14:paraId="49AE20C8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3. Организация праздников: «Последнего звонка» и "Выпускного вечера" в  9 классе. </w:t>
            </w:r>
          </w:p>
          <w:p w14:paraId="382C635C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r w:rsidRPr="00462D3F">
              <w:rPr>
                <w:rFonts w:ascii="Times New Roman" w:hAnsi="Times New Roman"/>
                <w:color w:val="000000"/>
                <w:sz w:val="26"/>
                <w:szCs w:val="26"/>
              </w:rPr>
              <w:t>Участие родительского комитета в мониторинге «Уровень удовлетворённости родителей работой школы».</w:t>
            </w:r>
          </w:p>
          <w:p w14:paraId="19EC9DEF" w14:textId="77777777" w:rsidR="003C5B9E" w:rsidRPr="00462D3F" w:rsidRDefault="003C5B9E" w:rsidP="0023058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462D3F">
              <w:rPr>
                <w:rFonts w:ascii="Times New Roman" w:hAnsi="Times New Roman"/>
                <w:sz w:val="26"/>
                <w:szCs w:val="26"/>
              </w:rPr>
              <w:t>5. Подготовка школы к новому 202</w:t>
            </w:r>
            <w:r>
              <w:rPr>
                <w:rFonts w:ascii="Times New Roman" w:hAnsi="Times New Roman"/>
                <w:sz w:val="26"/>
                <w:szCs w:val="26"/>
              </w:rPr>
              <w:t>3–</w:t>
            </w:r>
            <w:r w:rsidRPr="00462D3F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462D3F">
              <w:rPr>
                <w:rFonts w:ascii="Times New Roman" w:hAnsi="Times New Roman"/>
                <w:sz w:val="26"/>
                <w:szCs w:val="26"/>
              </w:rPr>
              <w:t xml:space="preserve"> учебному году.</w:t>
            </w:r>
          </w:p>
        </w:tc>
      </w:tr>
    </w:tbl>
    <w:p w14:paraId="60F4671F" w14:textId="77777777" w:rsidR="003C5B9E" w:rsidRDefault="003C5B9E" w:rsidP="003C5B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B24F0D9" w14:textId="77777777" w:rsidR="003C5B9E" w:rsidRPr="00462D3F" w:rsidRDefault="003C5B9E" w:rsidP="003C5B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3386D7A" w14:textId="77777777" w:rsidR="003C5B9E" w:rsidRDefault="003C5B9E"/>
    <w:sectPr w:rsidR="003C5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AD5796"/>
    <w:multiLevelType w:val="hybridMultilevel"/>
    <w:tmpl w:val="E2E4F4A6"/>
    <w:lvl w:ilvl="0" w:tplc="B688342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852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B9E"/>
    <w:rsid w:val="003C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1C8A3"/>
  <w15:chartTrackingRefBased/>
  <w15:docId w15:val="{A3B50035-DCCF-40B4-ACD3-D85CA545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B9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5B9E"/>
    <w:pPr>
      <w:ind w:left="720"/>
      <w:contextualSpacing/>
    </w:pPr>
    <w:rPr>
      <w:lang w:val="x-none"/>
    </w:rPr>
  </w:style>
  <w:style w:type="paragraph" w:styleId="a5">
    <w:name w:val="No Spacing"/>
    <w:link w:val="a6"/>
    <w:uiPriority w:val="1"/>
    <w:qFormat/>
    <w:rsid w:val="003C5B9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4">
    <w:name w:val="Абзац списка Знак"/>
    <w:link w:val="a3"/>
    <w:uiPriority w:val="34"/>
    <w:rsid w:val="003C5B9E"/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a6">
    <w:name w:val="Без интервала Знак"/>
    <w:link w:val="a5"/>
    <w:uiPriority w:val="1"/>
    <w:locked/>
    <w:rsid w:val="003C5B9E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khak</dc:creator>
  <cp:keywords/>
  <dc:description/>
  <cp:lastModifiedBy>al khak</cp:lastModifiedBy>
  <cp:revision>1</cp:revision>
  <dcterms:created xsi:type="dcterms:W3CDTF">2023-10-16T10:19:00Z</dcterms:created>
  <dcterms:modified xsi:type="dcterms:W3CDTF">2023-10-16T10:21:00Z</dcterms:modified>
</cp:coreProperties>
</file>